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360" w:lineRule="auto"/>
        <w:jc w:val="center"/>
        <w:rPr>
          <w:rFonts w:hint="eastAsia" w:ascii="方正小标宋简体" w:hAnsi="Calibri" w:eastAsia="方正小标宋简体"/>
          <w:color w:val="000000"/>
          <w:sz w:val="56"/>
          <w:szCs w:val="56"/>
        </w:rPr>
      </w:pPr>
      <w:r>
        <w:rPr>
          <w:rFonts w:hint="eastAsia" w:ascii="方正小标宋简体" w:hAnsi="Calibri" w:eastAsia="方正小标宋简体"/>
          <w:color w:val="000000"/>
          <w:sz w:val="56"/>
          <w:szCs w:val="56"/>
        </w:rPr>
        <w:t>“</w:t>
      </w:r>
      <w:r>
        <w:rPr>
          <w:rFonts w:hint="eastAsia" w:ascii="方正小标宋简体" w:hAnsi="Calibri" w:eastAsia="方正小标宋简体"/>
          <w:color w:val="000000"/>
          <w:sz w:val="56"/>
          <w:szCs w:val="56"/>
          <w:lang w:eastAsia="zh-CN"/>
        </w:rPr>
        <w:t>筑梦</w:t>
      </w:r>
      <w:r>
        <w:rPr>
          <w:rFonts w:hint="eastAsia" w:ascii="方正小标宋简体" w:hAnsi="Calibri" w:eastAsia="方正小标宋简体"/>
          <w:color w:val="000000"/>
          <w:sz w:val="56"/>
          <w:szCs w:val="56"/>
          <w:lang w:val="en-US" w:eastAsia="zh-CN"/>
        </w:rPr>
        <w:t xml:space="preserve"> 感恩 成长</w:t>
      </w:r>
      <w:r>
        <w:rPr>
          <w:rFonts w:hint="eastAsia" w:ascii="方正小标宋简体" w:hAnsi="Calibri" w:eastAsia="方正小标宋简体"/>
          <w:color w:val="000000"/>
          <w:sz w:val="56"/>
          <w:szCs w:val="56"/>
        </w:rPr>
        <w:t>”主题征文比赛</w:t>
      </w:r>
    </w:p>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560" w:lineRule="exact"/>
        <w:jc w:val="center"/>
        <w:rPr>
          <w:rFonts w:hint="eastAsia" w:ascii="方正小标宋简体" w:hAnsi="Calibri" w:eastAsia="方正小标宋简体"/>
          <w:sz w:val="44"/>
          <w:szCs w:val="44"/>
        </w:rPr>
      </w:pPr>
    </w:p>
    <w:p>
      <w:pPr>
        <w:spacing w:line="560" w:lineRule="exact"/>
        <w:jc w:val="both"/>
        <w:rPr>
          <w:rFonts w:hint="eastAsia" w:ascii="方正小标宋简体" w:hAnsi="Calibri" w:eastAsia="方正小标宋简体"/>
          <w:sz w:val="44"/>
          <w:szCs w:val="44"/>
        </w:rPr>
      </w:pPr>
    </w:p>
    <w:p>
      <w:pPr>
        <w:keepNext w:val="0"/>
        <w:keepLines w:val="0"/>
        <w:widowControl/>
        <w:suppressLineNumbers w:val="0"/>
        <w:ind w:left="0" w:firstLine="2570" w:firstLineChars="800"/>
        <w:jc w:val="both"/>
        <w:rPr>
          <w:rFonts w:hint="eastAsia" w:ascii="方正小标宋简体" w:hAnsi="Calibri" w:eastAsia="方正小标宋简体"/>
          <w:sz w:val="44"/>
          <w:szCs w:val="44"/>
          <w:lang w:val="en-US" w:eastAsia="zh-CN"/>
        </w:rPr>
      </w:pPr>
      <w:r>
        <w:rPr>
          <w:rFonts w:hint="eastAsia" w:ascii="仿宋_GB2312" w:hAnsi="仿宋_GB2312" w:eastAsia="仿宋_GB2312" w:cs="仿宋_GB2312"/>
          <w:b/>
          <w:bCs/>
          <w:sz w:val="32"/>
          <w:szCs w:val="32"/>
          <w:lang w:val="en-US" w:eastAsia="zh-CN"/>
        </w:rPr>
        <w:t>文章标题：学会</w:t>
      </w:r>
      <w:r>
        <w:rPr>
          <w:rFonts w:hint="eastAsia" w:ascii="仿宋_GB2312" w:hAnsi="仿宋_GB2312" w:eastAsia="仿宋_GB2312" w:cs="仿宋_GB2312"/>
          <w:b/>
          <w:bCs/>
          <w:i w:val="0"/>
          <w:caps w:val="0"/>
          <w:color w:val="000000"/>
          <w:spacing w:val="0"/>
          <w:kern w:val="0"/>
          <w:sz w:val="32"/>
          <w:szCs w:val="32"/>
          <w:lang w:val="en-US" w:eastAsia="zh-CN" w:bidi="ar"/>
        </w:rPr>
        <w:t>感恩</w:t>
      </w:r>
    </w:p>
    <w:p>
      <w:pPr>
        <w:ind w:firstLine="2570" w:firstLineChars="800"/>
        <w:rPr>
          <w:rFonts w:hint="eastAsia" w:ascii="仿宋_GB2312" w:hAnsi="Calibri" w:eastAsia="仿宋_GB2312"/>
          <w:b/>
          <w:bCs/>
          <w:sz w:val="32"/>
          <w:szCs w:val="32"/>
          <w:lang w:eastAsia="zh-CN"/>
        </w:rPr>
      </w:pPr>
      <w:r>
        <w:rPr>
          <w:rFonts w:hint="eastAsia" w:ascii="仿宋_GB2312" w:hAnsi="Calibri" w:eastAsia="仿宋_GB2312"/>
          <w:b/>
          <w:bCs/>
          <w:sz w:val="32"/>
          <w:szCs w:val="32"/>
        </w:rPr>
        <w:t>作者姓</w:t>
      </w:r>
      <w:r>
        <w:rPr>
          <w:rFonts w:hint="eastAsia" w:ascii="仿宋_GB2312" w:hAnsi="Calibri" w:eastAsia="仿宋_GB2312"/>
          <w:b/>
          <w:bCs/>
          <w:sz w:val="32"/>
          <w:szCs w:val="32"/>
          <w:lang w:val="en-US" w:eastAsia="zh-CN"/>
        </w:rPr>
        <w:t>名：</w:t>
      </w:r>
      <w:r>
        <w:rPr>
          <w:rFonts w:hint="eastAsia" w:ascii="仿宋_GB2312" w:hAnsi="仿宋_GB2312" w:eastAsia="仿宋_GB2312" w:cs="仿宋_GB2312"/>
          <w:b/>
          <w:bCs/>
          <w:i w:val="0"/>
          <w:caps w:val="0"/>
          <w:color w:val="000000"/>
          <w:spacing w:val="0"/>
          <w:kern w:val="0"/>
          <w:sz w:val="32"/>
          <w:szCs w:val="32"/>
          <w:lang w:val="en-US" w:eastAsia="zh-CN" w:bidi="ar"/>
        </w:rPr>
        <w:t>李静涵</w:t>
      </w:r>
    </w:p>
    <w:p>
      <w:pPr>
        <w:ind w:firstLine="2570" w:firstLineChars="800"/>
        <w:rPr>
          <w:rFonts w:hint="eastAsia" w:ascii="仿宋_GB2312" w:hAnsi="Calibri" w:eastAsia="仿宋_GB2312"/>
          <w:b/>
          <w:bCs/>
          <w:sz w:val="32"/>
          <w:szCs w:val="32"/>
          <w:lang w:val="en-US" w:eastAsia="zh-CN"/>
        </w:rPr>
      </w:pPr>
      <w:r>
        <w:rPr>
          <w:rFonts w:hint="eastAsia" w:ascii="仿宋_GB2312" w:hAnsi="Calibri" w:eastAsia="仿宋_GB2312"/>
          <w:b/>
          <w:bCs/>
          <w:sz w:val="32"/>
          <w:szCs w:val="32"/>
        </w:rPr>
        <w:t>所在学校</w:t>
      </w:r>
      <w:r>
        <w:rPr>
          <w:rFonts w:hint="eastAsia" w:ascii="仿宋_GB2312" w:hAnsi="Calibri" w:eastAsia="仿宋_GB2312"/>
          <w:b/>
          <w:bCs/>
          <w:sz w:val="32"/>
          <w:szCs w:val="32"/>
          <w:lang w:eastAsia="zh-CN"/>
        </w:rPr>
        <w:t>：南安一中江北校区初中部</w:t>
      </w:r>
    </w:p>
    <w:p>
      <w:pPr>
        <w:ind w:firstLine="2570" w:firstLineChars="800"/>
        <w:rPr>
          <w:rFonts w:hint="eastAsia" w:ascii="仿宋_GB2312" w:hAnsi="Calibri" w:eastAsia="仿宋_GB2312"/>
          <w:b/>
          <w:bCs/>
          <w:sz w:val="32"/>
          <w:szCs w:val="32"/>
          <w:lang w:eastAsia="zh-CN"/>
        </w:rPr>
      </w:pPr>
      <w:r>
        <w:rPr>
          <w:rFonts w:hint="eastAsia" w:ascii="仿宋_GB2312" w:hAnsi="Calibri" w:eastAsia="仿宋_GB2312"/>
          <w:b/>
          <w:bCs/>
          <w:sz w:val="32"/>
          <w:szCs w:val="32"/>
          <w:lang w:eastAsia="zh-CN"/>
        </w:rPr>
        <w:t>年</w:t>
      </w:r>
      <w:r>
        <w:rPr>
          <w:rFonts w:hint="eastAsia" w:ascii="仿宋_GB2312" w:hAnsi="Calibri" w:eastAsia="仿宋_GB2312"/>
          <w:b/>
          <w:bCs/>
          <w:sz w:val="32"/>
          <w:szCs w:val="32"/>
          <w:lang w:val="en-US" w:eastAsia="zh-CN"/>
        </w:rPr>
        <w:t xml:space="preserve">    </w:t>
      </w:r>
      <w:r>
        <w:rPr>
          <w:rFonts w:hint="eastAsia" w:ascii="仿宋_GB2312" w:hAnsi="Calibri" w:eastAsia="仿宋_GB2312"/>
          <w:b/>
          <w:bCs/>
          <w:sz w:val="32"/>
          <w:szCs w:val="32"/>
          <w:lang w:eastAsia="zh-CN"/>
        </w:rPr>
        <w:t>级：七年级</w:t>
      </w:r>
    </w:p>
    <w:p>
      <w:pPr>
        <w:ind w:firstLine="2570" w:firstLineChars="800"/>
        <w:rPr>
          <w:rFonts w:hint="eastAsia" w:ascii="仿宋_GB2312" w:hAnsi="Calibri" w:eastAsia="仿宋_GB2312"/>
          <w:b/>
          <w:bCs/>
          <w:sz w:val="32"/>
          <w:szCs w:val="32"/>
          <w:lang w:val="en-US" w:eastAsia="zh-CN"/>
        </w:rPr>
      </w:pPr>
      <w:r>
        <w:rPr>
          <w:rFonts w:hint="eastAsia" w:ascii="仿宋_GB2312" w:hAnsi="Calibri" w:eastAsia="仿宋_GB2312"/>
          <w:b/>
          <w:bCs/>
          <w:sz w:val="32"/>
          <w:szCs w:val="32"/>
        </w:rPr>
        <w:t>指导教师</w:t>
      </w:r>
      <w:r>
        <w:rPr>
          <w:rFonts w:hint="eastAsia" w:ascii="仿宋_GB2312" w:hAnsi="Calibri" w:eastAsia="仿宋_GB2312"/>
          <w:b/>
          <w:bCs/>
          <w:sz w:val="32"/>
          <w:szCs w:val="32"/>
          <w:lang w:eastAsia="zh-CN"/>
        </w:rPr>
        <w:t>：</w:t>
      </w:r>
      <w:r>
        <w:rPr>
          <w:rFonts w:hint="eastAsia" w:ascii="仿宋_GB2312" w:hAnsi="Calibri" w:eastAsia="仿宋_GB2312"/>
          <w:b/>
          <w:bCs/>
          <w:sz w:val="32"/>
          <w:szCs w:val="32"/>
          <w:lang w:val="en-US" w:eastAsia="zh-CN"/>
        </w:rPr>
        <w:t>陈天平</w:t>
      </w:r>
    </w:p>
    <w:p>
      <w:pPr>
        <w:ind w:firstLine="2570" w:firstLineChars="800"/>
        <w:rPr>
          <w:rFonts w:hint="eastAsia" w:eastAsia="仿宋_GB2312"/>
          <w:b/>
          <w:bCs/>
          <w:lang w:val="en-US" w:eastAsia="zh-CN"/>
        </w:rPr>
      </w:pPr>
      <w:r>
        <w:rPr>
          <w:rFonts w:hint="eastAsia" w:ascii="仿宋_GB2312" w:hAnsi="Calibri" w:eastAsia="仿宋_GB2312"/>
          <w:b/>
          <w:bCs/>
          <w:sz w:val="32"/>
          <w:szCs w:val="32"/>
        </w:rPr>
        <w:t>联系电话</w:t>
      </w:r>
      <w:r>
        <w:rPr>
          <w:rFonts w:hint="eastAsia" w:ascii="仿宋_GB2312" w:hAnsi="Calibri" w:eastAsia="仿宋_GB2312"/>
          <w:b/>
          <w:bCs/>
          <w:sz w:val="32"/>
          <w:szCs w:val="32"/>
          <w:lang w:eastAsia="zh-CN"/>
        </w:rPr>
        <w:t>：</w:t>
      </w:r>
      <w:r>
        <w:rPr>
          <w:rFonts w:hint="eastAsia" w:ascii="仿宋_GB2312" w:hAnsi="Calibri" w:eastAsia="仿宋_GB2312"/>
          <w:b/>
          <w:bCs/>
          <w:sz w:val="32"/>
          <w:szCs w:val="32"/>
          <w:lang w:val="en-US" w:eastAsia="zh-CN"/>
        </w:rPr>
        <w:t>13506966825</w:t>
      </w:r>
    </w:p>
    <w:p>
      <w:pPr>
        <w:keepNext w:val="0"/>
        <w:keepLines w:val="0"/>
        <w:widowControl w:val="0"/>
        <w:suppressLineNumbers w:val="0"/>
        <w:spacing w:before="0" w:beforeAutospacing="0" w:after="0" w:afterAutospacing="0"/>
        <w:ind w:left="0" w:leftChars="0" w:right="19" w:rightChars="9" w:firstLine="820" w:firstLineChars="228"/>
        <w:jc w:val="center"/>
        <w:rPr>
          <w:rFonts w:hint="eastAsia" w:ascii="宋体" w:hAnsi="宋体" w:eastAsia="宋体" w:cs="宋体"/>
          <w:kern w:val="2"/>
          <w:sz w:val="36"/>
          <w:szCs w:val="36"/>
          <w:lang w:val="en-US" w:eastAsia="zh-CN" w:bidi="ar"/>
        </w:rPr>
      </w:pPr>
    </w:p>
    <w:p>
      <w:pPr>
        <w:keepNext w:val="0"/>
        <w:keepLines w:val="0"/>
        <w:widowControl w:val="0"/>
        <w:suppressLineNumbers w:val="0"/>
        <w:spacing w:before="0" w:beforeAutospacing="0" w:after="0" w:afterAutospacing="0"/>
        <w:ind w:left="0" w:leftChars="0" w:right="19" w:rightChars="9" w:firstLine="820" w:firstLineChars="228"/>
        <w:jc w:val="center"/>
        <w:rPr>
          <w:rFonts w:hint="eastAsia" w:ascii="宋体" w:hAnsi="宋体" w:eastAsia="宋体" w:cs="宋体"/>
          <w:kern w:val="2"/>
          <w:sz w:val="36"/>
          <w:szCs w:val="36"/>
          <w:lang w:val="en-US" w:eastAsia="zh-CN" w:bidi="ar"/>
        </w:rPr>
      </w:pPr>
    </w:p>
    <w:p>
      <w:pPr>
        <w:rPr>
          <w:rFonts w:hint="eastAsia"/>
          <w:b/>
          <w:bCs/>
          <w:sz w:val="28"/>
          <w:szCs w:val="36"/>
          <w:lang w:eastAsia="zh-CN"/>
        </w:rPr>
      </w:pPr>
    </w:p>
    <w:p>
      <w:pPr>
        <w:ind w:firstLine="540" w:firstLineChars="150"/>
        <w:jc w:val="center"/>
        <w:rPr>
          <w:rFonts w:hint="eastAsia"/>
          <w:sz w:val="36"/>
          <w:szCs w:val="36"/>
        </w:rPr>
      </w:pPr>
    </w:p>
    <w:p>
      <w:pPr>
        <w:ind w:firstLine="540" w:firstLineChars="150"/>
        <w:jc w:val="center"/>
        <w:rPr>
          <w:rFonts w:hint="eastAsia"/>
          <w:sz w:val="36"/>
          <w:szCs w:val="36"/>
        </w:rPr>
      </w:pPr>
    </w:p>
    <w:p>
      <w:pPr>
        <w:ind w:firstLine="540" w:firstLineChars="150"/>
        <w:jc w:val="center"/>
        <w:rPr>
          <w:rFonts w:hint="eastAsia" w:ascii="宋体" w:hAnsi="宋体" w:eastAsia="宋体" w:cs="宋体"/>
          <w:sz w:val="36"/>
          <w:szCs w:val="36"/>
        </w:rPr>
      </w:pPr>
      <w:bookmarkStart w:id="0" w:name="_GoBack"/>
      <w:r>
        <w:rPr>
          <w:rFonts w:hint="eastAsia" w:ascii="宋体" w:hAnsi="宋体" w:eastAsia="宋体" w:cs="宋体"/>
          <w:sz w:val="36"/>
          <w:szCs w:val="36"/>
        </w:rPr>
        <w:t>学会感恩</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英国作家萨克雷说：“生活就是一面无形的镜子。你笑，它也笑；你哭，它也哭。”你感恩生活，生活将赐予你灿烂的阳光；你不感恩，只知一味地怨天尤人，最终可能一无所有！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——题记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每个人生下来就应有一种情怀——感恩，我们要感恩生命，感恩亲人，感恩生活，感恩社会……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你可以抱怨生活的不公，也可以感恩世界的美好。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你可以悲叹，在成长的过程中，父母有那么多的东西无法给你，也可以感恩父母把你带到这个世界，把你抚养长大。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你可以抱怨冬天的寒冷，也可以感恩冬天让我们看到了雪树银花的美景。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你可以为自己没有钱而嘟囔不停，也可以感恩经济的萧条让我们明白了父母挣钱的艰辛。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感恩是每个人应有的基本道德准则，是做人的起码修养。但是如何感恩，又有几个人真正懂得呢？诸葛亮知刘备三顾茅庐之恩，鞠躬尽瘁，死而后已；王猛知苻坚知遇之恩，辅佐之至，后世皆称一代名相；汉臣董文柄受元主忽必烈知遇之恩，竭尽心力，献计献策，最后灭了南宋，是元朝开国大功臣之一；投桃报李，衔环结草之事，更是千古流芳，万人传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首歌唱得好：“感恩的心，感谢有你，伴我一生，让我有勇气做我自己……”学会感恩，就是学会尊重他人。其实，感恩离我们真的很很近很近。有时候，它可以是一片发自肺腑的话语；有时候，它可以是一个很微妙的动作；有时候，它可以是一种心态……只要我们能够发现它，它就无处不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“羊有跪乳之恩，鸦有反哺之义”羊羔有跪下接受母乳的感恩举动，小乌鸦有衔食喂母鸦的情义，连动物都懂得感恩，我们人更应该饮水思源。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生活心存感恩，你就不会有太多的抱怨，世上没有十全十美的事物。比抱怨更重要的是自己为改变这一切做了哪些努力。感恩之心足以稀释我们心中的狭隘和蛮横，还可以帮助我们度过最大的痛苦和灾难。常怀感恩之心，我们就可以逐渐原谅那些曾和你有过结怨甚至触及你心灵痛处的那些人，会使我们已有的人生资源变得更加深厚，使我们的心胸更加宽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恩每一件事，包括失意和挫折。因为不愿意在失意中沉沦，所以坚定人生志向，鼓起前进的风帆；因为不愿再挫折中折翼，所以一次次在挫折中崛起，让人生在夕阳下，创造生命的辉煌！学会感恩，是从一个生命呱呱坠地开始要学的第一门课。以一颗感恩的心去看待世间所有生命，是每个人必须具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让我们怀着一颗感恩的心，去看待世界，看待身边的事物，去感恩社会，感恩父母……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方正小标宋简体">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87"/>
    <w:rsid w:val="0022408A"/>
    <w:rsid w:val="00284F68"/>
    <w:rsid w:val="0082098A"/>
    <w:rsid w:val="00885187"/>
    <w:rsid w:val="00926B24"/>
    <w:rsid w:val="00DD60E3"/>
    <w:rsid w:val="4A4213F4"/>
    <w:rsid w:val="65A02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880</Characters>
  <Lines>7</Lines>
  <Paragraphs>2</Paragraphs>
  <TotalTime>2</TotalTime>
  <ScaleCrop>false</ScaleCrop>
  <LinksUpToDate>false</LinksUpToDate>
  <CharactersWithSpaces>1032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2018-10-07T03:20:00Z</dcterms:created>
  <dc:creator>Haibo Lin</dc:creator>
  <cp:lastModifiedBy>之玉樱花</cp:lastModifiedBy>
  <dcterms:modified xsi:type="dcterms:W3CDTF">2018-10-23T13:11:31Z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